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369" w:rsidRPr="00D61597" w:rsidRDefault="00D61597" w:rsidP="00D61597">
      <w:pPr>
        <w:jc w:val="center"/>
        <w:rPr>
          <w:rFonts w:ascii="Arial" w:hAnsi="Arial" w:cs="Arial"/>
          <w:sz w:val="80"/>
          <w:szCs w:val="80"/>
        </w:rPr>
      </w:pPr>
      <w:bookmarkStart w:id="0" w:name="_GoBack"/>
      <w:proofErr w:type="spellStart"/>
      <w:r w:rsidRPr="00D61597">
        <w:rPr>
          <w:rFonts w:ascii="Arial" w:hAnsi="Arial" w:cs="Arial"/>
          <w:sz w:val="80"/>
          <w:szCs w:val="80"/>
        </w:rPr>
        <w:t>Cambois</w:t>
      </w:r>
      <w:proofErr w:type="spellEnd"/>
      <w:r w:rsidRPr="00D61597">
        <w:rPr>
          <w:rFonts w:ascii="Arial" w:hAnsi="Arial" w:cs="Arial"/>
          <w:sz w:val="80"/>
          <w:szCs w:val="80"/>
        </w:rPr>
        <w:t xml:space="preserve"> Primary School</w:t>
      </w:r>
    </w:p>
    <w:p w:rsidR="00D61597" w:rsidRPr="00D61597" w:rsidRDefault="00D61597" w:rsidP="00D61597">
      <w:pPr>
        <w:jc w:val="center"/>
        <w:rPr>
          <w:rFonts w:ascii="Arial" w:hAnsi="Arial" w:cs="Arial"/>
          <w:sz w:val="80"/>
          <w:szCs w:val="80"/>
        </w:rPr>
      </w:pPr>
      <w:r w:rsidRPr="00D61597">
        <w:rPr>
          <w:rFonts w:ascii="Arial" w:hAnsi="Arial" w:cs="Arial"/>
          <w:noProof/>
          <w:sz w:val="80"/>
          <w:szCs w:val="80"/>
          <w:lang w:eastAsia="en-GB"/>
        </w:rPr>
        <w:drawing>
          <wp:inline distT="0" distB="0" distL="0" distR="0" wp14:anchorId="0D1B4C67" wp14:editId="6B4EC602">
            <wp:extent cx="2692400" cy="269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PS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8230" cy="268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597" w:rsidRPr="00D61597" w:rsidRDefault="00D61597" w:rsidP="00D61597">
      <w:pPr>
        <w:jc w:val="center"/>
        <w:rPr>
          <w:rFonts w:ascii="Arial" w:hAnsi="Arial" w:cs="Arial"/>
          <w:sz w:val="80"/>
          <w:szCs w:val="80"/>
        </w:rPr>
      </w:pPr>
    </w:p>
    <w:p w:rsidR="00D61597" w:rsidRDefault="00D61597" w:rsidP="00D61597">
      <w:pPr>
        <w:jc w:val="center"/>
        <w:rPr>
          <w:rFonts w:ascii="Arial" w:hAnsi="Arial" w:cs="Arial"/>
          <w:sz w:val="80"/>
          <w:szCs w:val="80"/>
        </w:rPr>
      </w:pPr>
      <w:r>
        <w:rPr>
          <w:rFonts w:ascii="Arial" w:hAnsi="Arial" w:cs="Arial"/>
          <w:sz w:val="80"/>
          <w:szCs w:val="80"/>
        </w:rPr>
        <w:t>Risk Assess</w:t>
      </w:r>
      <w:r w:rsidRPr="00D61597">
        <w:rPr>
          <w:rFonts w:ascii="Arial" w:hAnsi="Arial" w:cs="Arial"/>
          <w:sz w:val="80"/>
          <w:szCs w:val="80"/>
        </w:rPr>
        <w:t>ments</w:t>
      </w:r>
      <w:r>
        <w:rPr>
          <w:rFonts w:ascii="Arial" w:hAnsi="Arial" w:cs="Arial"/>
          <w:sz w:val="80"/>
          <w:szCs w:val="80"/>
        </w:rPr>
        <w:t xml:space="preserve"> </w:t>
      </w:r>
    </w:p>
    <w:p w:rsidR="00D61597" w:rsidRDefault="00D61597" w:rsidP="00D61597">
      <w:pPr>
        <w:jc w:val="center"/>
        <w:rPr>
          <w:rFonts w:ascii="Arial" w:hAnsi="Arial" w:cs="Arial"/>
          <w:sz w:val="80"/>
          <w:szCs w:val="80"/>
        </w:rPr>
      </w:pPr>
      <w:r>
        <w:rPr>
          <w:rFonts w:ascii="Arial" w:hAnsi="Arial" w:cs="Arial"/>
          <w:sz w:val="80"/>
          <w:szCs w:val="80"/>
        </w:rPr>
        <w:t>EYFS</w:t>
      </w:r>
    </w:p>
    <w:p w:rsidR="00D61597" w:rsidRDefault="001C46C1" w:rsidP="00D61597">
      <w:pPr>
        <w:jc w:val="center"/>
        <w:rPr>
          <w:rFonts w:ascii="Arial" w:hAnsi="Arial" w:cs="Arial"/>
          <w:sz w:val="80"/>
          <w:szCs w:val="80"/>
        </w:rPr>
      </w:pPr>
      <w:proofErr w:type="spellStart"/>
      <w:r>
        <w:rPr>
          <w:rFonts w:ascii="Arial" w:hAnsi="Arial" w:cs="Arial"/>
          <w:sz w:val="80"/>
          <w:szCs w:val="80"/>
        </w:rPr>
        <w:t>Turtles</w:t>
      </w:r>
      <w:proofErr w:type="gramStart"/>
      <w:r>
        <w:rPr>
          <w:rFonts w:ascii="Arial" w:hAnsi="Arial" w:cs="Arial"/>
          <w:sz w:val="80"/>
          <w:szCs w:val="80"/>
        </w:rPr>
        <w:t>,</w:t>
      </w:r>
      <w:r w:rsidR="00D61597">
        <w:rPr>
          <w:rFonts w:ascii="Arial" w:hAnsi="Arial" w:cs="Arial"/>
          <w:sz w:val="80"/>
          <w:szCs w:val="80"/>
        </w:rPr>
        <w:t>Nursery</w:t>
      </w:r>
      <w:proofErr w:type="spellEnd"/>
      <w:proofErr w:type="gramEnd"/>
      <w:r w:rsidR="00D61597">
        <w:rPr>
          <w:rFonts w:ascii="Arial" w:hAnsi="Arial" w:cs="Arial"/>
          <w:sz w:val="80"/>
          <w:szCs w:val="80"/>
        </w:rPr>
        <w:t xml:space="preserve"> and Reception</w:t>
      </w:r>
    </w:p>
    <w:p w:rsidR="00D61597" w:rsidRDefault="00D61597" w:rsidP="00D61597">
      <w:pPr>
        <w:jc w:val="center"/>
        <w:rPr>
          <w:rFonts w:ascii="Arial" w:hAnsi="Arial" w:cs="Arial"/>
          <w:sz w:val="80"/>
          <w:szCs w:val="80"/>
        </w:rPr>
      </w:pPr>
    </w:p>
    <w:p w:rsidR="001C46C1" w:rsidRDefault="001C46C1" w:rsidP="00D61597">
      <w:pPr>
        <w:rPr>
          <w:rFonts w:ascii="Arial" w:hAnsi="Arial" w:cs="Arial"/>
          <w:sz w:val="80"/>
          <w:szCs w:val="80"/>
        </w:rPr>
      </w:pPr>
    </w:p>
    <w:p w:rsidR="001C46C1" w:rsidRPr="001C46C1" w:rsidRDefault="001C46C1" w:rsidP="00D61597">
      <w:pPr>
        <w:rPr>
          <w:rFonts w:ascii="Arial" w:hAnsi="Arial" w:cs="Arial"/>
          <w:b/>
          <w:sz w:val="28"/>
          <w:szCs w:val="28"/>
          <w:u w:val="single"/>
        </w:rPr>
      </w:pPr>
      <w:r w:rsidRPr="001C46C1">
        <w:rPr>
          <w:rFonts w:ascii="Arial" w:hAnsi="Arial" w:cs="Arial"/>
          <w:b/>
          <w:sz w:val="28"/>
          <w:szCs w:val="28"/>
          <w:u w:val="single"/>
        </w:rPr>
        <w:t>Why assess risk?</w:t>
      </w:r>
    </w:p>
    <w:p w:rsidR="00D61597" w:rsidRDefault="00D61597" w:rsidP="00D6159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Across EYFS environment we aim to offer a wide range of exciting and engaging learning environments and opportunities to help develop </w:t>
      </w:r>
      <w:r w:rsidR="001C46C1">
        <w:rPr>
          <w:rFonts w:ascii="Arial" w:hAnsi="Arial" w:cs="Arial"/>
          <w:sz w:val="28"/>
          <w:szCs w:val="28"/>
        </w:rPr>
        <w:t>children’s</w:t>
      </w:r>
      <w:r>
        <w:rPr>
          <w:rFonts w:ascii="Arial" w:hAnsi="Arial" w:cs="Arial"/>
          <w:sz w:val="28"/>
          <w:szCs w:val="28"/>
        </w:rPr>
        <w:t xml:space="preserve"> foundation skills. In any situation where there are a number of children working and playing together there are risks but also benefits. We take the </w:t>
      </w:r>
      <w:r w:rsidR="001C46C1">
        <w:rPr>
          <w:rFonts w:ascii="Arial" w:hAnsi="Arial" w:cs="Arial"/>
          <w:sz w:val="28"/>
          <w:szCs w:val="28"/>
        </w:rPr>
        <w:t>health</w:t>
      </w:r>
      <w:r>
        <w:rPr>
          <w:rFonts w:ascii="Arial" w:hAnsi="Arial" w:cs="Arial"/>
          <w:sz w:val="28"/>
          <w:szCs w:val="28"/>
        </w:rPr>
        <w:t xml:space="preserve"> and safety of children very seriously and assess each situation by considering the potential risks and benefits and then </w:t>
      </w:r>
      <w:r w:rsidR="001C46C1">
        <w:rPr>
          <w:rFonts w:ascii="Arial" w:hAnsi="Arial" w:cs="Arial"/>
          <w:sz w:val="28"/>
          <w:szCs w:val="28"/>
        </w:rPr>
        <w:t>through</w:t>
      </w:r>
      <w:r>
        <w:rPr>
          <w:rFonts w:ascii="Arial" w:hAnsi="Arial" w:cs="Arial"/>
          <w:sz w:val="28"/>
          <w:szCs w:val="28"/>
        </w:rPr>
        <w:t xml:space="preserve"> discussion we can decide if the </w:t>
      </w:r>
      <w:r w:rsidR="001C46C1">
        <w:rPr>
          <w:rFonts w:ascii="Arial" w:hAnsi="Arial" w:cs="Arial"/>
          <w:sz w:val="28"/>
          <w:szCs w:val="28"/>
        </w:rPr>
        <w:t>risks</w:t>
      </w:r>
      <w:r>
        <w:rPr>
          <w:rFonts w:ascii="Arial" w:hAnsi="Arial" w:cs="Arial"/>
          <w:sz w:val="28"/>
          <w:szCs w:val="28"/>
        </w:rPr>
        <w:t xml:space="preserve"> cam be managed </w:t>
      </w:r>
      <w:r w:rsidR="001C46C1">
        <w:rPr>
          <w:rFonts w:ascii="Arial" w:hAnsi="Arial" w:cs="Arial"/>
          <w:sz w:val="28"/>
          <w:szCs w:val="28"/>
        </w:rPr>
        <w:t>appropriately</w:t>
      </w:r>
      <w:r>
        <w:rPr>
          <w:rFonts w:ascii="Arial" w:hAnsi="Arial" w:cs="Arial"/>
          <w:sz w:val="28"/>
          <w:szCs w:val="28"/>
        </w:rPr>
        <w:t xml:space="preserve"> and the benefits are </w:t>
      </w:r>
      <w:r w:rsidR="001C46C1">
        <w:rPr>
          <w:rFonts w:ascii="Arial" w:hAnsi="Arial" w:cs="Arial"/>
          <w:sz w:val="28"/>
          <w:szCs w:val="28"/>
        </w:rPr>
        <w:t>valid</w:t>
      </w:r>
      <w:r>
        <w:rPr>
          <w:rFonts w:ascii="Arial" w:hAnsi="Arial" w:cs="Arial"/>
          <w:sz w:val="28"/>
          <w:szCs w:val="28"/>
        </w:rPr>
        <w:t xml:space="preserve">, reasonable and productive in </w:t>
      </w:r>
      <w:r w:rsidR="001C46C1">
        <w:rPr>
          <w:rFonts w:ascii="Arial" w:hAnsi="Arial" w:cs="Arial"/>
          <w:sz w:val="28"/>
          <w:szCs w:val="28"/>
        </w:rPr>
        <w:t>moving</w:t>
      </w:r>
      <w:r>
        <w:rPr>
          <w:rFonts w:ascii="Arial" w:hAnsi="Arial" w:cs="Arial"/>
          <w:sz w:val="28"/>
          <w:szCs w:val="28"/>
        </w:rPr>
        <w:t xml:space="preserve"> children’s learning forward. </w:t>
      </w:r>
    </w:p>
    <w:p w:rsidR="00D61597" w:rsidRDefault="00D61597" w:rsidP="00D6159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following </w:t>
      </w:r>
      <w:r w:rsidR="001C46C1">
        <w:rPr>
          <w:rFonts w:ascii="Arial" w:hAnsi="Arial" w:cs="Arial"/>
          <w:sz w:val="28"/>
          <w:szCs w:val="28"/>
        </w:rPr>
        <w:t>risk</w:t>
      </w:r>
      <w:r>
        <w:rPr>
          <w:rFonts w:ascii="Arial" w:hAnsi="Arial" w:cs="Arial"/>
          <w:sz w:val="28"/>
          <w:szCs w:val="28"/>
        </w:rPr>
        <w:t xml:space="preserve"> assessments cover the main areas of the indoor and outdoor environment. The </w:t>
      </w:r>
      <w:r w:rsidR="001C46C1">
        <w:rPr>
          <w:rFonts w:ascii="Arial" w:hAnsi="Arial" w:cs="Arial"/>
          <w:sz w:val="28"/>
          <w:szCs w:val="28"/>
        </w:rPr>
        <w:t>general</w:t>
      </w:r>
      <w:r>
        <w:rPr>
          <w:rFonts w:ascii="Arial" w:hAnsi="Arial" w:cs="Arial"/>
          <w:sz w:val="28"/>
          <w:szCs w:val="28"/>
        </w:rPr>
        <w:t xml:space="preserve"> checklist covers our daily </w:t>
      </w:r>
      <w:r w:rsidR="001C46C1">
        <w:rPr>
          <w:rFonts w:ascii="Arial" w:hAnsi="Arial" w:cs="Arial"/>
          <w:sz w:val="28"/>
          <w:szCs w:val="28"/>
        </w:rPr>
        <w:t>considerations</w:t>
      </w:r>
      <w:r>
        <w:rPr>
          <w:rFonts w:ascii="Arial" w:hAnsi="Arial" w:cs="Arial"/>
          <w:sz w:val="28"/>
          <w:szCs w:val="28"/>
        </w:rPr>
        <w:t xml:space="preserve"> before opening </w:t>
      </w:r>
      <w:r w:rsidR="001C46C1">
        <w:rPr>
          <w:rFonts w:ascii="Arial" w:hAnsi="Arial" w:cs="Arial"/>
          <w:sz w:val="28"/>
          <w:szCs w:val="28"/>
        </w:rPr>
        <w:t>environments</w:t>
      </w:r>
      <w:r>
        <w:rPr>
          <w:rFonts w:ascii="Arial" w:hAnsi="Arial" w:cs="Arial"/>
          <w:sz w:val="28"/>
          <w:szCs w:val="28"/>
        </w:rPr>
        <w:t xml:space="preserve"> to children and parents. </w:t>
      </w:r>
      <w:r w:rsidR="001C46C1">
        <w:rPr>
          <w:rFonts w:ascii="Arial" w:hAnsi="Arial" w:cs="Arial"/>
          <w:sz w:val="28"/>
          <w:szCs w:val="28"/>
        </w:rPr>
        <w:t>Toileting</w:t>
      </w:r>
      <w:r>
        <w:rPr>
          <w:rFonts w:ascii="Arial" w:hAnsi="Arial" w:cs="Arial"/>
          <w:sz w:val="28"/>
          <w:szCs w:val="28"/>
        </w:rPr>
        <w:t xml:space="preserve">, safeguarding and </w:t>
      </w:r>
      <w:r w:rsidR="001C46C1">
        <w:rPr>
          <w:rFonts w:ascii="Arial" w:hAnsi="Arial" w:cs="Arial"/>
          <w:sz w:val="28"/>
          <w:szCs w:val="28"/>
        </w:rPr>
        <w:t>first</w:t>
      </w:r>
      <w:r>
        <w:rPr>
          <w:rFonts w:ascii="Arial" w:hAnsi="Arial" w:cs="Arial"/>
          <w:sz w:val="28"/>
          <w:szCs w:val="28"/>
        </w:rPr>
        <w:t xml:space="preserve"> aid are covered in our child protection policy and information </w:t>
      </w:r>
      <w:r w:rsidR="001C46C1">
        <w:rPr>
          <w:rFonts w:ascii="Arial" w:hAnsi="Arial" w:cs="Arial"/>
          <w:sz w:val="28"/>
          <w:szCs w:val="28"/>
        </w:rPr>
        <w:t>procedures</w:t>
      </w:r>
      <w:r>
        <w:rPr>
          <w:rFonts w:ascii="Arial" w:hAnsi="Arial" w:cs="Arial"/>
          <w:sz w:val="28"/>
          <w:szCs w:val="28"/>
        </w:rPr>
        <w:t>. Trips are co</w:t>
      </w:r>
      <w:r w:rsidR="001C46C1">
        <w:rPr>
          <w:rFonts w:ascii="Arial" w:hAnsi="Arial" w:cs="Arial"/>
          <w:sz w:val="28"/>
          <w:szCs w:val="28"/>
        </w:rPr>
        <w:t>vered separately using our evolv</w:t>
      </w:r>
      <w:r>
        <w:rPr>
          <w:rFonts w:ascii="Arial" w:hAnsi="Arial" w:cs="Arial"/>
          <w:sz w:val="28"/>
          <w:szCs w:val="28"/>
        </w:rPr>
        <w:t xml:space="preserve">e system in school and assessed trip by trip by the </w:t>
      </w:r>
      <w:proofErr w:type="spellStart"/>
      <w:r>
        <w:rPr>
          <w:rFonts w:ascii="Arial" w:hAnsi="Arial" w:cs="Arial"/>
          <w:sz w:val="28"/>
          <w:szCs w:val="28"/>
        </w:rPr>
        <w:t>Headteacher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D61597" w:rsidRDefault="00D61597" w:rsidP="00D6159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All risk assessments are reviewed annually to ensure that they are up-to-date and </w:t>
      </w:r>
      <w:r w:rsidR="001C46C1">
        <w:rPr>
          <w:rFonts w:ascii="Arial" w:hAnsi="Arial" w:cs="Arial"/>
          <w:sz w:val="28"/>
          <w:szCs w:val="28"/>
        </w:rPr>
        <w:t>relevant. However, an</w:t>
      </w:r>
      <w:r>
        <w:rPr>
          <w:rFonts w:ascii="Arial" w:hAnsi="Arial" w:cs="Arial"/>
          <w:sz w:val="28"/>
          <w:szCs w:val="28"/>
        </w:rPr>
        <w:t xml:space="preserve"> assessment will be ma</w:t>
      </w:r>
      <w:r w:rsidR="001C46C1">
        <w:rPr>
          <w:rFonts w:ascii="Arial" w:hAnsi="Arial" w:cs="Arial"/>
          <w:sz w:val="28"/>
          <w:szCs w:val="28"/>
        </w:rPr>
        <w:t xml:space="preserve">de immediately if there is an incident </w:t>
      </w:r>
      <w:proofErr w:type="gramStart"/>
      <w:r w:rsidR="001C46C1">
        <w:rPr>
          <w:rFonts w:ascii="Arial" w:hAnsi="Arial" w:cs="Arial"/>
          <w:sz w:val="28"/>
          <w:szCs w:val="28"/>
        </w:rPr>
        <w:t>our an</w:t>
      </w:r>
      <w:proofErr w:type="gramEnd"/>
      <w:r w:rsidR="001C46C1">
        <w:rPr>
          <w:rFonts w:ascii="Arial" w:hAnsi="Arial" w:cs="Arial"/>
          <w:sz w:val="28"/>
          <w:szCs w:val="28"/>
        </w:rPr>
        <w:t xml:space="preserve"> area of improvements is adapted or changed in any significant way.</w:t>
      </w:r>
    </w:p>
    <w:p w:rsidR="001C46C1" w:rsidRPr="001C46C1" w:rsidRDefault="001C46C1" w:rsidP="001C46C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C46C1" w:rsidRDefault="001C46C1" w:rsidP="001C46C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C46C1" w:rsidRDefault="001C46C1" w:rsidP="001C46C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bookmarkEnd w:id="0"/>
    <w:p w:rsidR="001C46C1" w:rsidRDefault="001C46C1" w:rsidP="001C46C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C46C1" w:rsidRDefault="001C46C1" w:rsidP="001C46C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C46C1" w:rsidRDefault="001C46C1" w:rsidP="001C46C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C46C1" w:rsidRDefault="001C46C1" w:rsidP="001C46C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C46C1" w:rsidRPr="001C46C1" w:rsidRDefault="001C46C1" w:rsidP="001C46C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C46C1">
        <w:rPr>
          <w:rFonts w:ascii="Arial" w:hAnsi="Arial" w:cs="Arial"/>
          <w:b/>
          <w:sz w:val="28"/>
          <w:szCs w:val="28"/>
          <w:u w:val="single"/>
        </w:rPr>
        <w:lastRenderedPageBreak/>
        <w:t>Contents</w:t>
      </w:r>
    </w:p>
    <w:p w:rsidR="001C46C1" w:rsidRDefault="001C46C1" w:rsidP="00D6159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Mud kitchen and digging</w:t>
      </w:r>
    </w:p>
    <w:p w:rsidR="001C46C1" w:rsidRDefault="001C46C1" w:rsidP="00D6159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Free standing equipment and play</w:t>
      </w:r>
    </w:p>
    <w:p w:rsidR="001C46C1" w:rsidRDefault="001C46C1" w:rsidP="00D6159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Growing beds/ veg patch</w:t>
      </w:r>
    </w:p>
    <w:p w:rsidR="001C46C1" w:rsidRDefault="001C46C1" w:rsidP="00D6159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Outdoor Sand pit</w:t>
      </w:r>
    </w:p>
    <w:p w:rsidR="001C46C1" w:rsidRDefault="001C46C1" w:rsidP="00D6159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Water play</w:t>
      </w:r>
    </w:p>
    <w:p w:rsidR="001C46C1" w:rsidRDefault="001C46C1" w:rsidP="00D61597">
      <w:pPr>
        <w:rPr>
          <w:rFonts w:ascii="Arial" w:hAnsi="Arial" w:cs="Arial"/>
          <w:sz w:val="28"/>
          <w:szCs w:val="28"/>
        </w:rPr>
      </w:pPr>
    </w:p>
    <w:p w:rsidR="001C46C1" w:rsidRDefault="001C46C1" w:rsidP="00D61597">
      <w:pPr>
        <w:rPr>
          <w:rFonts w:ascii="Arial" w:hAnsi="Arial" w:cs="Arial"/>
          <w:sz w:val="28"/>
          <w:szCs w:val="28"/>
        </w:rPr>
      </w:pPr>
    </w:p>
    <w:p w:rsidR="001C46C1" w:rsidRDefault="001C46C1" w:rsidP="00D61597">
      <w:pPr>
        <w:rPr>
          <w:rFonts w:ascii="Arial" w:hAnsi="Arial" w:cs="Arial"/>
          <w:sz w:val="28"/>
          <w:szCs w:val="28"/>
        </w:rPr>
      </w:pPr>
    </w:p>
    <w:p w:rsidR="001C46C1" w:rsidRDefault="001C46C1" w:rsidP="00D61597">
      <w:pPr>
        <w:rPr>
          <w:rFonts w:ascii="Arial" w:hAnsi="Arial" w:cs="Arial"/>
          <w:sz w:val="28"/>
          <w:szCs w:val="28"/>
        </w:rPr>
      </w:pPr>
    </w:p>
    <w:p w:rsidR="001C46C1" w:rsidRDefault="001C46C1" w:rsidP="00D61597">
      <w:pPr>
        <w:rPr>
          <w:rFonts w:ascii="Arial" w:hAnsi="Arial" w:cs="Arial"/>
          <w:sz w:val="28"/>
          <w:szCs w:val="28"/>
        </w:rPr>
      </w:pPr>
    </w:p>
    <w:p w:rsidR="001C46C1" w:rsidRDefault="001C46C1" w:rsidP="00D61597">
      <w:pPr>
        <w:rPr>
          <w:rFonts w:ascii="Arial" w:hAnsi="Arial" w:cs="Arial"/>
          <w:sz w:val="28"/>
          <w:szCs w:val="28"/>
        </w:rPr>
      </w:pPr>
    </w:p>
    <w:p w:rsidR="001C46C1" w:rsidRDefault="001C46C1" w:rsidP="00D61597">
      <w:pPr>
        <w:rPr>
          <w:rFonts w:ascii="Arial" w:hAnsi="Arial" w:cs="Arial"/>
          <w:sz w:val="28"/>
          <w:szCs w:val="28"/>
        </w:rPr>
      </w:pPr>
    </w:p>
    <w:p w:rsidR="001C46C1" w:rsidRDefault="001C46C1" w:rsidP="00D61597">
      <w:pPr>
        <w:rPr>
          <w:rFonts w:ascii="Arial" w:hAnsi="Arial" w:cs="Arial"/>
          <w:sz w:val="28"/>
          <w:szCs w:val="28"/>
        </w:rPr>
      </w:pPr>
    </w:p>
    <w:p w:rsidR="001C46C1" w:rsidRDefault="001C46C1" w:rsidP="00D61597">
      <w:pPr>
        <w:rPr>
          <w:rFonts w:ascii="Arial" w:hAnsi="Arial" w:cs="Arial"/>
          <w:sz w:val="28"/>
          <w:szCs w:val="28"/>
        </w:rPr>
      </w:pPr>
    </w:p>
    <w:p w:rsidR="001C46C1" w:rsidRDefault="001C46C1" w:rsidP="00D61597">
      <w:pPr>
        <w:rPr>
          <w:rFonts w:ascii="Arial" w:hAnsi="Arial" w:cs="Arial"/>
          <w:sz w:val="28"/>
          <w:szCs w:val="28"/>
        </w:rPr>
      </w:pPr>
    </w:p>
    <w:p w:rsidR="001C46C1" w:rsidRDefault="001C46C1" w:rsidP="00D61597">
      <w:pPr>
        <w:rPr>
          <w:rFonts w:ascii="Arial" w:hAnsi="Arial" w:cs="Arial"/>
          <w:sz w:val="28"/>
          <w:szCs w:val="28"/>
        </w:rPr>
      </w:pPr>
    </w:p>
    <w:p w:rsidR="001C46C1" w:rsidRDefault="001C46C1" w:rsidP="00D61597">
      <w:pPr>
        <w:rPr>
          <w:rFonts w:ascii="Arial" w:hAnsi="Arial" w:cs="Arial"/>
          <w:sz w:val="28"/>
          <w:szCs w:val="28"/>
        </w:rPr>
      </w:pPr>
    </w:p>
    <w:p w:rsidR="001C46C1" w:rsidRDefault="001C46C1" w:rsidP="00D61597">
      <w:pPr>
        <w:rPr>
          <w:rFonts w:ascii="Arial" w:hAnsi="Arial" w:cs="Arial"/>
          <w:sz w:val="28"/>
          <w:szCs w:val="28"/>
        </w:rPr>
      </w:pPr>
    </w:p>
    <w:p w:rsidR="001C46C1" w:rsidRDefault="001C46C1" w:rsidP="00D61597">
      <w:pPr>
        <w:rPr>
          <w:rFonts w:ascii="Arial" w:hAnsi="Arial" w:cs="Arial"/>
          <w:sz w:val="28"/>
          <w:szCs w:val="28"/>
        </w:rPr>
      </w:pPr>
    </w:p>
    <w:p w:rsidR="001C46C1" w:rsidRDefault="001C46C1" w:rsidP="00D61597">
      <w:pPr>
        <w:rPr>
          <w:rFonts w:ascii="Arial" w:hAnsi="Arial" w:cs="Arial"/>
          <w:sz w:val="28"/>
          <w:szCs w:val="28"/>
        </w:rPr>
      </w:pPr>
    </w:p>
    <w:p w:rsidR="001C46C1" w:rsidRDefault="001C46C1" w:rsidP="00D61597">
      <w:pPr>
        <w:rPr>
          <w:rFonts w:ascii="Arial" w:hAnsi="Arial" w:cs="Arial"/>
          <w:sz w:val="28"/>
          <w:szCs w:val="28"/>
        </w:rPr>
      </w:pPr>
    </w:p>
    <w:p w:rsidR="001C46C1" w:rsidRDefault="001C46C1" w:rsidP="00D61597">
      <w:pPr>
        <w:rPr>
          <w:rFonts w:ascii="Arial" w:hAnsi="Arial" w:cs="Arial"/>
          <w:sz w:val="28"/>
          <w:szCs w:val="28"/>
        </w:rPr>
      </w:pPr>
    </w:p>
    <w:p w:rsidR="001C46C1" w:rsidRDefault="001C46C1" w:rsidP="00D61597">
      <w:pPr>
        <w:rPr>
          <w:rFonts w:ascii="Arial" w:hAnsi="Arial" w:cs="Arial"/>
          <w:sz w:val="28"/>
          <w:szCs w:val="28"/>
        </w:rPr>
      </w:pPr>
    </w:p>
    <w:p w:rsidR="001C46C1" w:rsidRDefault="001C46C1" w:rsidP="001C46C1">
      <w:pPr>
        <w:jc w:val="center"/>
        <w:rPr>
          <w:sz w:val="28"/>
          <w:szCs w:val="28"/>
          <w:u w:val="single"/>
        </w:rPr>
      </w:pPr>
      <w:r w:rsidRPr="003B2EE3">
        <w:rPr>
          <w:sz w:val="28"/>
          <w:szCs w:val="28"/>
          <w:u w:val="single"/>
        </w:rPr>
        <w:lastRenderedPageBreak/>
        <w:t xml:space="preserve">Daily checklist Early Years – </w:t>
      </w:r>
      <w:r>
        <w:rPr>
          <w:sz w:val="28"/>
          <w:szCs w:val="28"/>
          <w:u w:val="single"/>
        </w:rPr>
        <w:t>Nursery and Reception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5500"/>
        <w:gridCol w:w="1859"/>
      </w:tblGrid>
      <w:tr w:rsidR="001C46C1" w:rsidTr="00F415C7">
        <w:tc>
          <w:tcPr>
            <w:tcW w:w="1975" w:type="dxa"/>
          </w:tcPr>
          <w:p w:rsidR="001C46C1" w:rsidRPr="003B2EE3" w:rsidRDefault="001C46C1" w:rsidP="00F415C7">
            <w:pPr>
              <w:jc w:val="center"/>
              <w:rPr>
                <w:sz w:val="28"/>
                <w:szCs w:val="28"/>
              </w:rPr>
            </w:pPr>
            <w:r w:rsidRPr="003B2EE3">
              <w:rPr>
                <w:sz w:val="28"/>
                <w:szCs w:val="28"/>
              </w:rPr>
              <w:t xml:space="preserve">Item </w:t>
            </w:r>
          </w:p>
        </w:tc>
        <w:tc>
          <w:tcPr>
            <w:tcW w:w="5417" w:type="dxa"/>
          </w:tcPr>
          <w:p w:rsidR="001C46C1" w:rsidRPr="003B2EE3" w:rsidRDefault="001C46C1" w:rsidP="00F415C7">
            <w:pPr>
              <w:jc w:val="center"/>
              <w:rPr>
                <w:sz w:val="28"/>
                <w:szCs w:val="28"/>
              </w:rPr>
            </w:pPr>
            <w:r w:rsidRPr="003B2EE3">
              <w:rPr>
                <w:sz w:val="28"/>
                <w:szCs w:val="28"/>
              </w:rPr>
              <w:t xml:space="preserve">Details </w:t>
            </w:r>
          </w:p>
        </w:tc>
        <w:tc>
          <w:tcPr>
            <w:tcW w:w="1850" w:type="dxa"/>
          </w:tcPr>
          <w:p w:rsidR="001C46C1" w:rsidRPr="003B2EE3" w:rsidRDefault="001C46C1" w:rsidP="00F415C7">
            <w:pPr>
              <w:jc w:val="center"/>
              <w:rPr>
                <w:sz w:val="28"/>
                <w:szCs w:val="28"/>
              </w:rPr>
            </w:pPr>
            <w:r w:rsidRPr="003B2EE3">
              <w:rPr>
                <w:sz w:val="28"/>
                <w:szCs w:val="28"/>
              </w:rPr>
              <w:t>Tick or comment</w:t>
            </w:r>
          </w:p>
        </w:tc>
      </w:tr>
      <w:tr w:rsidR="001C46C1" w:rsidTr="00F415C7">
        <w:tc>
          <w:tcPr>
            <w:tcW w:w="9242" w:type="dxa"/>
            <w:gridSpan w:val="3"/>
          </w:tcPr>
          <w:p w:rsidR="001C46C1" w:rsidRPr="00C879C2" w:rsidRDefault="001C46C1" w:rsidP="00F415C7">
            <w:pPr>
              <w:rPr>
                <w:sz w:val="28"/>
                <w:szCs w:val="28"/>
              </w:rPr>
            </w:pPr>
            <w:r w:rsidRPr="00C879C2">
              <w:rPr>
                <w:b/>
                <w:sz w:val="28"/>
                <w:szCs w:val="28"/>
              </w:rPr>
              <w:t>OUTDOOR ENVIRONMENT</w:t>
            </w:r>
          </w:p>
        </w:tc>
      </w:tr>
      <w:tr w:rsidR="001C46C1" w:rsidTr="00F415C7">
        <w:tc>
          <w:tcPr>
            <w:tcW w:w="1526" w:type="dxa"/>
          </w:tcPr>
          <w:p w:rsidR="001C46C1" w:rsidRPr="00C879C2" w:rsidRDefault="001C46C1" w:rsidP="00F415C7">
            <w:pPr>
              <w:rPr>
                <w:sz w:val="28"/>
                <w:szCs w:val="28"/>
              </w:rPr>
            </w:pPr>
            <w:r w:rsidRPr="00C879C2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1C46C1" w:rsidRPr="00C879C2" w:rsidRDefault="001C46C1" w:rsidP="00F415C7">
            <w:pPr>
              <w:rPr>
                <w:sz w:val="28"/>
                <w:szCs w:val="28"/>
              </w:rPr>
            </w:pPr>
            <w:r w:rsidRPr="00C879C2">
              <w:rPr>
                <w:sz w:val="28"/>
                <w:szCs w:val="28"/>
              </w:rPr>
              <w:t>Walk around area and check for rubbish blown/ dropped in and clear.</w:t>
            </w:r>
          </w:p>
          <w:p w:rsidR="001C46C1" w:rsidRPr="00C879C2" w:rsidRDefault="001C46C1" w:rsidP="00F415C7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:rsidR="001C46C1" w:rsidRPr="00C879C2" w:rsidRDefault="001C46C1" w:rsidP="00F415C7">
            <w:pPr>
              <w:rPr>
                <w:sz w:val="28"/>
                <w:szCs w:val="28"/>
              </w:rPr>
            </w:pPr>
          </w:p>
        </w:tc>
      </w:tr>
      <w:tr w:rsidR="001C46C1" w:rsidTr="00F415C7">
        <w:tc>
          <w:tcPr>
            <w:tcW w:w="1526" w:type="dxa"/>
          </w:tcPr>
          <w:p w:rsidR="001C46C1" w:rsidRPr="00C879C2" w:rsidRDefault="001C46C1" w:rsidP="00F415C7">
            <w:pPr>
              <w:rPr>
                <w:sz w:val="28"/>
                <w:szCs w:val="28"/>
              </w:rPr>
            </w:pPr>
            <w:r w:rsidRPr="00C879C2"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1C46C1" w:rsidRPr="00C879C2" w:rsidRDefault="001C46C1" w:rsidP="00F415C7">
            <w:pPr>
              <w:rPr>
                <w:sz w:val="28"/>
                <w:szCs w:val="28"/>
              </w:rPr>
            </w:pPr>
            <w:r w:rsidRPr="00C879C2">
              <w:rPr>
                <w:sz w:val="28"/>
                <w:szCs w:val="28"/>
              </w:rPr>
              <w:t xml:space="preserve">Consider </w:t>
            </w:r>
            <w:r>
              <w:rPr>
                <w:sz w:val="28"/>
                <w:szCs w:val="28"/>
              </w:rPr>
              <w:t>the tinker station and lose parts are not around. Is it safe?</w:t>
            </w:r>
          </w:p>
        </w:tc>
        <w:tc>
          <w:tcPr>
            <w:tcW w:w="1904" w:type="dxa"/>
          </w:tcPr>
          <w:p w:rsidR="001C46C1" w:rsidRPr="00C879C2" w:rsidRDefault="001C46C1" w:rsidP="00F415C7">
            <w:pPr>
              <w:rPr>
                <w:sz w:val="28"/>
                <w:szCs w:val="28"/>
              </w:rPr>
            </w:pPr>
          </w:p>
        </w:tc>
      </w:tr>
      <w:tr w:rsidR="001C46C1" w:rsidTr="00F415C7">
        <w:tc>
          <w:tcPr>
            <w:tcW w:w="1526" w:type="dxa"/>
          </w:tcPr>
          <w:p w:rsidR="001C46C1" w:rsidRPr="00C879C2" w:rsidRDefault="001C46C1" w:rsidP="00F415C7">
            <w:pPr>
              <w:rPr>
                <w:sz w:val="28"/>
                <w:szCs w:val="28"/>
              </w:rPr>
            </w:pPr>
            <w:r w:rsidRPr="00C879C2"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1C46C1" w:rsidRPr="00C879C2" w:rsidRDefault="001C46C1" w:rsidP="00F415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Consider the weather conditions opening the sand-pit or no lose things or parts in it.</w:t>
            </w:r>
          </w:p>
        </w:tc>
        <w:tc>
          <w:tcPr>
            <w:tcW w:w="1904" w:type="dxa"/>
          </w:tcPr>
          <w:p w:rsidR="001C46C1" w:rsidRPr="00C879C2" w:rsidRDefault="001C46C1" w:rsidP="00F415C7">
            <w:pPr>
              <w:rPr>
                <w:sz w:val="28"/>
                <w:szCs w:val="28"/>
              </w:rPr>
            </w:pPr>
          </w:p>
        </w:tc>
      </w:tr>
      <w:tr w:rsidR="001C46C1" w:rsidTr="00F415C7">
        <w:tc>
          <w:tcPr>
            <w:tcW w:w="1526" w:type="dxa"/>
          </w:tcPr>
          <w:p w:rsidR="001C46C1" w:rsidRPr="00C879C2" w:rsidRDefault="001C46C1" w:rsidP="00F415C7">
            <w:pPr>
              <w:rPr>
                <w:sz w:val="28"/>
                <w:szCs w:val="28"/>
              </w:rPr>
            </w:pPr>
            <w:r w:rsidRPr="00C879C2">
              <w:rPr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1C46C1" w:rsidRPr="00C879C2" w:rsidRDefault="001C46C1" w:rsidP="00F415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If there </w:t>
            </w:r>
            <w:proofErr w:type="gramStart"/>
            <w:r>
              <w:rPr>
                <w:sz w:val="28"/>
                <w:szCs w:val="28"/>
              </w:rPr>
              <w:t>is heavy rain check containers</w:t>
            </w:r>
            <w:proofErr w:type="gramEnd"/>
            <w:r>
              <w:rPr>
                <w:sz w:val="28"/>
                <w:szCs w:val="28"/>
              </w:rPr>
              <w:t xml:space="preserve"> in the mud kitchen and drain any large containers that could be dangerous.</w:t>
            </w:r>
          </w:p>
        </w:tc>
        <w:tc>
          <w:tcPr>
            <w:tcW w:w="1904" w:type="dxa"/>
          </w:tcPr>
          <w:p w:rsidR="001C46C1" w:rsidRPr="00C879C2" w:rsidRDefault="001C46C1" w:rsidP="00F415C7">
            <w:pPr>
              <w:rPr>
                <w:sz w:val="28"/>
                <w:szCs w:val="28"/>
              </w:rPr>
            </w:pPr>
          </w:p>
        </w:tc>
      </w:tr>
      <w:tr w:rsidR="001C46C1" w:rsidTr="00F415C7">
        <w:tc>
          <w:tcPr>
            <w:tcW w:w="1526" w:type="dxa"/>
          </w:tcPr>
          <w:p w:rsidR="001C46C1" w:rsidRPr="00C879C2" w:rsidRDefault="001C46C1" w:rsidP="00F415C7">
            <w:pPr>
              <w:rPr>
                <w:sz w:val="28"/>
                <w:szCs w:val="28"/>
              </w:rPr>
            </w:pPr>
            <w:r w:rsidRPr="00C879C2">
              <w:rPr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1C46C1" w:rsidRDefault="001C46C1" w:rsidP="00F415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Check for any dead animals or droppings?</w:t>
            </w:r>
          </w:p>
          <w:p w:rsidR="001C46C1" w:rsidRPr="00C879C2" w:rsidRDefault="001C46C1" w:rsidP="00F415C7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:rsidR="001C46C1" w:rsidRPr="00C879C2" w:rsidRDefault="001C46C1" w:rsidP="00F415C7">
            <w:pPr>
              <w:rPr>
                <w:sz w:val="28"/>
                <w:szCs w:val="28"/>
              </w:rPr>
            </w:pPr>
          </w:p>
        </w:tc>
      </w:tr>
      <w:tr w:rsidR="001C46C1" w:rsidTr="00F415C7">
        <w:tc>
          <w:tcPr>
            <w:tcW w:w="1526" w:type="dxa"/>
          </w:tcPr>
          <w:p w:rsidR="001C46C1" w:rsidRPr="00C879C2" w:rsidRDefault="001C46C1" w:rsidP="00F415C7">
            <w:pPr>
              <w:rPr>
                <w:sz w:val="28"/>
                <w:szCs w:val="28"/>
              </w:rPr>
            </w:pPr>
            <w:r w:rsidRPr="00C879C2">
              <w:rPr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1C46C1" w:rsidRDefault="001C46C1" w:rsidP="00F415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Unlock and check the shed.</w:t>
            </w:r>
          </w:p>
          <w:p w:rsidR="001C46C1" w:rsidRPr="00C879C2" w:rsidRDefault="001C46C1" w:rsidP="00F415C7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:rsidR="001C46C1" w:rsidRPr="00C879C2" w:rsidRDefault="001C46C1" w:rsidP="00F415C7">
            <w:pPr>
              <w:rPr>
                <w:sz w:val="28"/>
                <w:szCs w:val="28"/>
              </w:rPr>
            </w:pPr>
          </w:p>
        </w:tc>
      </w:tr>
      <w:tr w:rsidR="001C46C1" w:rsidTr="00F415C7">
        <w:trPr>
          <w:trHeight w:val="1726"/>
        </w:trPr>
        <w:tc>
          <w:tcPr>
            <w:tcW w:w="1526" w:type="dxa"/>
          </w:tcPr>
          <w:p w:rsidR="001C46C1" w:rsidRPr="00C879C2" w:rsidRDefault="001C46C1" w:rsidP="00F415C7">
            <w:pPr>
              <w:rPr>
                <w:sz w:val="28"/>
                <w:szCs w:val="28"/>
              </w:rPr>
            </w:pPr>
            <w:r w:rsidRPr="00C879C2">
              <w:rPr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1C46C1" w:rsidRDefault="001C46C1" w:rsidP="00F415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Check the gate to the playground and exit gate are all locked.</w:t>
            </w:r>
          </w:p>
          <w:p w:rsidR="001C46C1" w:rsidRPr="00C879C2" w:rsidRDefault="001C46C1" w:rsidP="00F415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Check the equipment is out ready in each area.</w:t>
            </w:r>
          </w:p>
        </w:tc>
        <w:tc>
          <w:tcPr>
            <w:tcW w:w="1904" w:type="dxa"/>
          </w:tcPr>
          <w:p w:rsidR="001C46C1" w:rsidRPr="00C879C2" w:rsidRDefault="001C46C1" w:rsidP="00F415C7">
            <w:pPr>
              <w:rPr>
                <w:sz w:val="28"/>
                <w:szCs w:val="28"/>
              </w:rPr>
            </w:pPr>
          </w:p>
        </w:tc>
      </w:tr>
      <w:tr w:rsidR="001C46C1" w:rsidTr="00F415C7">
        <w:tc>
          <w:tcPr>
            <w:tcW w:w="9242" w:type="dxa"/>
            <w:gridSpan w:val="3"/>
          </w:tcPr>
          <w:p w:rsidR="001C46C1" w:rsidRPr="00292CF9" w:rsidRDefault="001C46C1" w:rsidP="00F415C7">
            <w:pPr>
              <w:rPr>
                <w:b/>
                <w:sz w:val="28"/>
                <w:szCs w:val="28"/>
              </w:rPr>
            </w:pPr>
            <w:r w:rsidRPr="00292CF9">
              <w:rPr>
                <w:b/>
                <w:sz w:val="28"/>
                <w:szCs w:val="28"/>
              </w:rPr>
              <w:t>INDOOR ENVIRONMENT</w:t>
            </w:r>
          </w:p>
        </w:tc>
      </w:tr>
      <w:tr w:rsidR="001C46C1" w:rsidTr="00F415C7">
        <w:tc>
          <w:tcPr>
            <w:tcW w:w="1975" w:type="dxa"/>
          </w:tcPr>
          <w:p w:rsidR="001C46C1" w:rsidRDefault="001C46C1" w:rsidP="00F415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17" w:type="dxa"/>
          </w:tcPr>
          <w:p w:rsidR="001C46C1" w:rsidRDefault="001C46C1" w:rsidP="00F415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Check the classroom areas and toilets have been cleaned. </w:t>
            </w:r>
            <w:proofErr w:type="gramStart"/>
            <w:r>
              <w:rPr>
                <w:sz w:val="28"/>
                <w:szCs w:val="28"/>
              </w:rPr>
              <w:t>IS</w:t>
            </w:r>
            <w:proofErr w:type="gramEnd"/>
            <w:r>
              <w:rPr>
                <w:sz w:val="28"/>
                <w:szCs w:val="28"/>
              </w:rPr>
              <w:t xml:space="preserve"> there enough soap and drying wipes and towels in place?</w:t>
            </w:r>
          </w:p>
        </w:tc>
        <w:tc>
          <w:tcPr>
            <w:tcW w:w="1850" w:type="dxa"/>
          </w:tcPr>
          <w:p w:rsidR="001C46C1" w:rsidRPr="00C879C2" w:rsidRDefault="001C46C1" w:rsidP="00F415C7">
            <w:pPr>
              <w:rPr>
                <w:sz w:val="28"/>
                <w:szCs w:val="28"/>
              </w:rPr>
            </w:pPr>
          </w:p>
        </w:tc>
      </w:tr>
      <w:tr w:rsidR="001C46C1" w:rsidTr="00F415C7">
        <w:tc>
          <w:tcPr>
            <w:tcW w:w="1975" w:type="dxa"/>
          </w:tcPr>
          <w:p w:rsidR="001C46C1" w:rsidRDefault="001C46C1" w:rsidP="00F415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17" w:type="dxa"/>
          </w:tcPr>
          <w:p w:rsidR="001C46C1" w:rsidRDefault="001C46C1" w:rsidP="00F415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Ensure snack table has been wiped and laid out with fresh snacks, clean cups, water and milk?</w:t>
            </w:r>
          </w:p>
        </w:tc>
        <w:tc>
          <w:tcPr>
            <w:tcW w:w="1850" w:type="dxa"/>
          </w:tcPr>
          <w:p w:rsidR="001C46C1" w:rsidRPr="00C879C2" w:rsidRDefault="001C46C1" w:rsidP="00F415C7">
            <w:pPr>
              <w:rPr>
                <w:sz w:val="28"/>
                <w:szCs w:val="28"/>
              </w:rPr>
            </w:pPr>
          </w:p>
        </w:tc>
      </w:tr>
      <w:tr w:rsidR="001C46C1" w:rsidTr="00F415C7">
        <w:tc>
          <w:tcPr>
            <w:tcW w:w="1975" w:type="dxa"/>
          </w:tcPr>
          <w:p w:rsidR="001C46C1" w:rsidRDefault="001C46C1" w:rsidP="00F415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17" w:type="dxa"/>
          </w:tcPr>
          <w:p w:rsidR="001C46C1" w:rsidRDefault="001C46C1" w:rsidP="00F415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Check that sand and water are set and tools available?</w:t>
            </w:r>
          </w:p>
        </w:tc>
        <w:tc>
          <w:tcPr>
            <w:tcW w:w="1850" w:type="dxa"/>
          </w:tcPr>
          <w:p w:rsidR="001C46C1" w:rsidRPr="00C879C2" w:rsidRDefault="001C46C1" w:rsidP="00F415C7">
            <w:pPr>
              <w:rPr>
                <w:sz w:val="28"/>
                <w:szCs w:val="28"/>
              </w:rPr>
            </w:pPr>
          </w:p>
        </w:tc>
      </w:tr>
      <w:tr w:rsidR="001C46C1" w:rsidTr="00F415C7">
        <w:tc>
          <w:tcPr>
            <w:tcW w:w="1975" w:type="dxa"/>
          </w:tcPr>
          <w:p w:rsidR="001C46C1" w:rsidRDefault="001C46C1" w:rsidP="00F415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17" w:type="dxa"/>
          </w:tcPr>
          <w:p w:rsidR="001C46C1" w:rsidRDefault="001C46C1" w:rsidP="00F415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Are the areas set up with relevant resources and photocopied plans and equipment?</w:t>
            </w:r>
          </w:p>
        </w:tc>
        <w:tc>
          <w:tcPr>
            <w:tcW w:w="1850" w:type="dxa"/>
          </w:tcPr>
          <w:p w:rsidR="001C46C1" w:rsidRPr="00C879C2" w:rsidRDefault="001C46C1" w:rsidP="00F415C7">
            <w:pPr>
              <w:rPr>
                <w:sz w:val="28"/>
                <w:szCs w:val="28"/>
              </w:rPr>
            </w:pPr>
          </w:p>
        </w:tc>
      </w:tr>
    </w:tbl>
    <w:p w:rsidR="001C46C1" w:rsidRDefault="001C46C1" w:rsidP="001C46C1">
      <w:pPr>
        <w:jc w:val="center"/>
        <w:rPr>
          <w:sz w:val="28"/>
          <w:szCs w:val="28"/>
          <w:u w:val="single"/>
        </w:rPr>
      </w:pPr>
    </w:p>
    <w:p w:rsidR="001C46C1" w:rsidRDefault="001C46C1" w:rsidP="001C46C1">
      <w:pPr>
        <w:jc w:val="center"/>
        <w:rPr>
          <w:sz w:val="28"/>
          <w:szCs w:val="28"/>
          <w:u w:val="single"/>
        </w:rPr>
      </w:pPr>
    </w:p>
    <w:p w:rsidR="001C46C1" w:rsidRDefault="001C46C1" w:rsidP="001C46C1">
      <w:pPr>
        <w:rPr>
          <w:sz w:val="28"/>
          <w:szCs w:val="28"/>
          <w:u w:val="single"/>
        </w:rPr>
      </w:pPr>
    </w:p>
    <w:p w:rsidR="001C46C1" w:rsidRDefault="001C46C1" w:rsidP="001C46C1">
      <w:pPr>
        <w:jc w:val="center"/>
        <w:rPr>
          <w:sz w:val="28"/>
          <w:szCs w:val="28"/>
          <w:u w:val="single"/>
        </w:rPr>
      </w:pPr>
      <w:r w:rsidRPr="003B2EE3">
        <w:rPr>
          <w:sz w:val="28"/>
          <w:szCs w:val="28"/>
          <w:u w:val="single"/>
        </w:rPr>
        <w:lastRenderedPageBreak/>
        <w:t xml:space="preserve">Daily checklist Early Years – </w:t>
      </w:r>
      <w:r>
        <w:rPr>
          <w:sz w:val="28"/>
          <w:szCs w:val="28"/>
          <w:u w:val="single"/>
        </w:rPr>
        <w:t>Turtles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5500"/>
        <w:gridCol w:w="1859"/>
      </w:tblGrid>
      <w:tr w:rsidR="001C46C1" w:rsidTr="00F415C7">
        <w:tc>
          <w:tcPr>
            <w:tcW w:w="1883" w:type="dxa"/>
          </w:tcPr>
          <w:p w:rsidR="001C46C1" w:rsidRPr="003B2EE3" w:rsidRDefault="001C46C1" w:rsidP="00F415C7">
            <w:pPr>
              <w:jc w:val="center"/>
              <w:rPr>
                <w:sz w:val="28"/>
                <w:szCs w:val="28"/>
              </w:rPr>
            </w:pPr>
            <w:r w:rsidRPr="003B2EE3">
              <w:rPr>
                <w:sz w:val="28"/>
                <w:szCs w:val="28"/>
              </w:rPr>
              <w:t xml:space="preserve">Item </w:t>
            </w:r>
          </w:p>
        </w:tc>
        <w:tc>
          <w:tcPr>
            <w:tcW w:w="5500" w:type="dxa"/>
          </w:tcPr>
          <w:p w:rsidR="001C46C1" w:rsidRPr="003B2EE3" w:rsidRDefault="001C46C1" w:rsidP="00F415C7">
            <w:pPr>
              <w:jc w:val="center"/>
              <w:rPr>
                <w:sz w:val="28"/>
                <w:szCs w:val="28"/>
              </w:rPr>
            </w:pPr>
            <w:r w:rsidRPr="003B2EE3">
              <w:rPr>
                <w:sz w:val="28"/>
                <w:szCs w:val="28"/>
              </w:rPr>
              <w:t xml:space="preserve">Details </w:t>
            </w:r>
          </w:p>
        </w:tc>
        <w:tc>
          <w:tcPr>
            <w:tcW w:w="1859" w:type="dxa"/>
          </w:tcPr>
          <w:p w:rsidR="001C46C1" w:rsidRPr="003B2EE3" w:rsidRDefault="001C46C1" w:rsidP="00F415C7">
            <w:pPr>
              <w:jc w:val="center"/>
              <w:rPr>
                <w:sz w:val="28"/>
                <w:szCs w:val="28"/>
              </w:rPr>
            </w:pPr>
            <w:r w:rsidRPr="003B2EE3">
              <w:rPr>
                <w:sz w:val="28"/>
                <w:szCs w:val="28"/>
              </w:rPr>
              <w:t>Tick or comment</w:t>
            </w:r>
          </w:p>
        </w:tc>
      </w:tr>
      <w:tr w:rsidR="001C46C1" w:rsidTr="00F415C7">
        <w:tc>
          <w:tcPr>
            <w:tcW w:w="9242" w:type="dxa"/>
            <w:gridSpan w:val="3"/>
          </w:tcPr>
          <w:p w:rsidR="001C46C1" w:rsidRPr="00C879C2" w:rsidRDefault="001C46C1" w:rsidP="00F415C7">
            <w:pPr>
              <w:rPr>
                <w:sz w:val="28"/>
                <w:szCs w:val="28"/>
              </w:rPr>
            </w:pPr>
            <w:r w:rsidRPr="00C879C2">
              <w:rPr>
                <w:b/>
                <w:sz w:val="28"/>
                <w:szCs w:val="28"/>
              </w:rPr>
              <w:t>OUTDOOR ENVIRONMENT</w:t>
            </w:r>
          </w:p>
        </w:tc>
      </w:tr>
      <w:tr w:rsidR="001C46C1" w:rsidTr="00F415C7">
        <w:tc>
          <w:tcPr>
            <w:tcW w:w="1883" w:type="dxa"/>
          </w:tcPr>
          <w:p w:rsidR="001C46C1" w:rsidRPr="00C879C2" w:rsidRDefault="001C46C1" w:rsidP="00F415C7">
            <w:pPr>
              <w:rPr>
                <w:sz w:val="28"/>
                <w:szCs w:val="28"/>
              </w:rPr>
            </w:pPr>
            <w:r w:rsidRPr="00C879C2">
              <w:rPr>
                <w:sz w:val="28"/>
                <w:szCs w:val="28"/>
              </w:rPr>
              <w:t>1</w:t>
            </w:r>
          </w:p>
        </w:tc>
        <w:tc>
          <w:tcPr>
            <w:tcW w:w="5500" w:type="dxa"/>
          </w:tcPr>
          <w:p w:rsidR="001C46C1" w:rsidRPr="00C879C2" w:rsidRDefault="001C46C1" w:rsidP="00F415C7">
            <w:pPr>
              <w:rPr>
                <w:sz w:val="28"/>
                <w:szCs w:val="28"/>
              </w:rPr>
            </w:pPr>
            <w:r w:rsidRPr="00C879C2">
              <w:rPr>
                <w:sz w:val="28"/>
                <w:szCs w:val="28"/>
              </w:rPr>
              <w:t>Walk around area and check for rubbish blown/ dropped in and clear.</w:t>
            </w:r>
          </w:p>
          <w:p w:rsidR="001C46C1" w:rsidRPr="00C879C2" w:rsidRDefault="001C46C1" w:rsidP="00F415C7">
            <w:pPr>
              <w:rPr>
                <w:sz w:val="28"/>
                <w:szCs w:val="28"/>
              </w:rPr>
            </w:pPr>
          </w:p>
        </w:tc>
        <w:tc>
          <w:tcPr>
            <w:tcW w:w="1859" w:type="dxa"/>
          </w:tcPr>
          <w:p w:rsidR="001C46C1" w:rsidRPr="00C879C2" w:rsidRDefault="001C46C1" w:rsidP="00F415C7">
            <w:pPr>
              <w:rPr>
                <w:sz w:val="28"/>
                <w:szCs w:val="28"/>
              </w:rPr>
            </w:pPr>
          </w:p>
        </w:tc>
      </w:tr>
      <w:tr w:rsidR="001C46C1" w:rsidTr="00F415C7">
        <w:tc>
          <w:tcPr>
            <w:tcW w:w="1883" w:type="dxa"/>
          </w:tcPr>
          <w:p w:rsidR="001C46C1" w:rsidRPr="00C879C2" w:rsidRDefault="001C46C1" w:rsidP="00F415C7">
            <w:pPr>
              <w:rPr>
                <w:sz w:val="28"/>
                <w:szCs w:val="28"/>
              </w:rPr>
            </w:pPr>
            <w:r w:rsidRPr="00C879C2">
              <w:rPr>
                <w:sz w:val="28"/>
                <w:szCs w:val="28"/>
              </w:rPr>
              <w:t>2</w:t>
            </w:r>
          </w:p>
        </w:tc>
        <w:tc>
          <w:tcPr>
            <w:tcW w:w="5500" w:type="dxa"/>
          </w:tcPr>
          <w:p w:rsidR="001C46C1" w:rsidRPr="00C879C2" w:rsidRDefault="001C46C1" w:rsidP="00F415C7">
            <w:pPr>
              <w:rPr>
                <w:sz w:val="28"/>
                <w:szCs w:val="28"/>
              </w:rPr>
            </w:pPr>
            <w:r w:rsidRPr="00C879C2">
              <w:rPr>
                <w:sz w:val="28"/>
                <w:szCs w:val="28"/>
              </w:rPr>
              <w:t xml:space="preserve">Consider </w:t>
            </w:r>
            <w:r>
              <w:rPr>
                <w:sz w:val="28"/>
                <w:szCs w:val="28"/>
              </w:rPr>
              <w:t xml:space="preserve">the </w:t>
            </w:r>
            <w:proofErr w:type="spellStart"/>
            <w:r>
              <w:rPr>
                <w:sz w:val="28"/>
                <w:szCs w:val="28"/>
              </w:rPr>
              <w:t>surrafces</w:t>
            </w:r>
            <w:proofErr w:type="spellEnd"/>
            <w:r>
              <w:rPr>
                <w:sz w:val="28"/>
                <w:szCs w:val="28"/>
              </w:rPr>
              <w:t xml:space="preserve"> outside. Is it safe? Is it </w:t>
            </w:r>
            <w:proofErr w:type="spellStart"/>
            <w:r>
              <w:rPr>
                <w:sz w:val="28"/>
                <w:szCs w:val="28"/>
              </w:rPr>
              <w:t>slippy</w:t>
            </w:r>
            <w:proofErr w:type="spellEnd"/>
            <w:r>
              <w:rPr>
                <w:sz w:val="28"/>
                <w:szCs w:val="28"/>
              </w:rPr>
              <w:t>?</w:t>
            </w:r>
          </w:p>
        </w:tc>
        <w:tc>
          <w:tcPr>
            <w:tcW w:w="1859" w:type="dxa"/>
          </w:tcPr>
          <w:p w:rsidR="001C46C1" w:rsidRPr="00C879C2" w:rsidRDefault="001C46C1" w:rsidP="00F415C7">
            <w:pPr>
              <w:rPr>
                <w:sz w:val="28"/>
                <w:szCs w:val="28"/>
              </w:rPr>
            </w:pPr>
          </w:p>
        </w:tc>
      </w:tr>
      <w:tr w:rsidR="001C46C1" w:rsidTr="00F415C7">
        <w:tc>
          <w:tcPr>
            <w:tcW w:w="1883" w:type="dxa"/>
          </w:tcPr>
          <w:p w:rsidR="001C46C1" w:rsidRPr="00C879C2" w:rsidRDefault="001C46C1" w:rsidP="00F415C7">
            <w:pPr>
              <w:rPr>
                <w:sz w:val="28"/>
                <w:szCs w:val="28"/>
              </w:rPr>
            </w:pPr>
            <w:r w:rsidRPr="00C879C2">
              <w:rPr>
                <w:sz w:val="28"/>
                <w:szCs w:val="28"/>
              </w:rPr>
              <w:t>3</w:t>
            </w:r>
          </w:p>
        </w:tc>
        <w:tc>
          <w:tcPr>
            <w:tcW w:w="5500" w:type="dxa"/>
          </w:tcPr>
          <w:p w:rsidR="001C46C1" w:rsidRPr="00C879C2" w:rsidRDefault="001C46C1" w:rsidP="00F415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Consider the weather conditions opening the sand-pit or no lose things or parts in it. Place the lid safely</w:t>
            </w:r>
          </w:p>
        </w:tc>
        <w:tc>
          <w:tcPr>
            <w:tcW w:w="1859" w:type="dxa"/>
          </w:tcPr>
          <w:p w:rsidR="001C46C1" w:rsidRPr="00C879C2" w:rsidRDefault="001C46C1" w:rsidP="00F415C7">
            <w:pPr>
              <w:rPr>
                <w:sz w:val="28"/>
                <w:szCs w:val="28"/>
              </w:rPr>
            </w:pPr>
          </w:p>
        </w:tc>
      </w:tr>
      <w:tr w:rsidR="001C46C1" w:rsidTr="00F415C7">
        <w:tc>
          <w:tcPr>
            <w:tcW w:w="1883" w:type="dxa"/>
          </w:tcPr>
          <w:p w:rsidR="001C46C1" w:rsidRPr="00C879C2" w:rsidRDefault="001C46C1" w:rsidP="00F415C7">
            <w:pPr>
              <w:rPr>
                <w:sz w:val="28"/>
                <w:szCs w:val="28"/>
              </w:rPr>
            </w:pPr>
            <w:r w:rsidRPr="00C879C2">
              <w:rPr>
                <w:sz w:val="28"/>
                <w:szCs w:val="28"/>
              </w:rPr>
              <w:t>4</w:t>
            </w:r>
          </w:p>
        </w:tc>
        <w:tc>
          <w:tcPr>
            <w:tcW w:w="5500" w:type="dxa"/>
          </w:tcPr>
          <w:p w:rsidR="001C46C1" w:rsidRPr="00C879C2" w:rsidRDefault="001C46C1" w:rsidP="00F415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If there </w:t>
            </w:r>
            <w:proofErr w:type="gramStart"/>
            <w:r>
              <w:rPr>
                <w:sz w:val="28"/>
                <w:szCs w:val="28"/>
              </w:rPr>
              <w:t>is heavy rain check containers</w:t>
            </w:r>
            <w:proofErr w:type="gramEnd"/>
            <w:r>
              <w:rPr>
                <w:sz w:val="28"/>
                <w:szCs w:val="28"/>
              </w:rPr>
              <w:t xml:space="preserve"> in the mud kitchen and drain any large containers that could be dangerous.</w:t>
            </w:r>
          </w:p>
        </w:tc>
        <w:tc>
          <w:tcPr>
            <w:tcW w:w="1859" w:type="dxa"/>
          </w:tcPr>
          <w:p w:rsidR="001C46C1" w:rsidRPr="00C879C2" w:rsidRDefault="001C46C1" w:rsidP="00F415C7">
            <w:pPr>
              <w:rPr>
                <w:sz w:val="28"/>
                <w:szCs w:val="28"/>
              </w:rPr>
            </w:pPr>
          </w:p>
        </w:tc>
      </w:tr>
      <w:tr w:rsidR="001C46C1" w:rsidTr="00F415C7">
        <w:tc>
          <w:tcPr>
            <w:tcW w:w="1883" w:type="dxa"/>
          </w:tcPr>
          <w:p w:rsidR="001C46C1" w:rsidRPr="00C879C2" w:rsidRDefault="001C46C1" w:rsidP="00F415C7">
            <w:pPr>
              <w:rPr>
                <w:sz w:val="28"/>
                <w:szCs w:val="28"/>
              </w:rPr>
            </w:pPr>
            <w:r w:rsidRPr="00C879C2">
              <w:rPr>
                <w:sz w:val="28"/>
                <w:szCs w:val="28"/>
              </w:rPr>
              <w:t>5</w:t>
            </w:r>
          </w:p>
        </w:tc>
        <w:tc>
          <w:tcPr>
            <w:tcW w:w="5500" w:type="dxa"/>
          </w:tcPr>
          <w:p w:rsidR="001C46C1" w:rsidRDefault="001C46C1" w:rsidP="00F415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Check for any dead animals or droppings?</w:t>
            </w:r>
          </w:p>
          <w:p w:rsidR="001C46C1" w:rsidRPr="00C879C2" w:rsidRDefault="001C46C1" w:rsidP="00F415C7">
            <w:pPr>
              <w:rPr>
                <w:sz w:val="28"/>
                <w:szCs w:val="28"/>
              </w:rPr>
            </w:pPr>
          </w:p>
        </w:tc>
        <w:tc>
          <w:tcPr>
            <w:tcW w:w="1859" w:type="dxa"/>
          </w:tcPr>
          <w:p w:rsidR="001C46C1" w:rsidRPr="00C879C2" w:rsidRDefault="001C46C1" w:rsidP="00F415C7">
            <w:pPr>
              <w:rPr>
                <w:sz w:val="28"/>
                <w:szCs w:val="28"/>
              </w:rPr>
            </w:pPr>
          </w:p>
        </w:tc>
      </w:tr>
      <w:tr w:rsidR="001C46C1" w:rsidTr="00F415C7">
        <w:tc>
          <w:tcPr>
            <w:tcW w:w="1883" w:type="dxa"/>
          </w:tcPr>
          <w:p w:rsidR="001C46C1" w:rsidRPr="00C879C2" w:rsidRDefault="001C46C1" w:rsidP="00F415C7">
            <w:pPr>
              <w:rPr>
                <w:sz w:val="28"/>
                <w:szCs w:val="28"/>
              </w:rPr>
            </w:pPr>
            <w:r w:rsidRPr="00C879C2">
              <w:rPr>
                <w:sz w:val="28"/>
                <w:szCs w:val="28"/>
              </w:rPr>
              <w:t>6</w:t>
            </w:r>
          </w:p>
        </w:tc>
        <w:tc>
          <w:tcPr>
            <w:tcW w:w="5500" w:type="dxa"/>
          </w:tcPr>
          <w:p w:rsidR="001C46C1" w:rsidRDefault="001C46C1" w:rsidP="00F415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Are the bikes out and in a good state of repair?</w:t>
            </w:r>
          </w:p>
          <w:p w:rsidR="001C46C1" w:rsidRPr="00C879C2" w:rsidRDefault="001C46C1" w:rsidP="00F415C7">
            <w:pPr>
              <w:rPr>
                <w:sz w:val="28"/>
                <w:szCs w:val="28"/>
              </w:rPr>
            </w:pPr>
          </w:p>
        </w:tc>
        <w:tc>
          <w:tcPr>
            <w:tcW w:w="1859" w:type="dxa"/>
          </w:tcPr>
          <w:p w:rsidR="001C46C1" w:rsidRPr="00C879C2" w:rsidRDefault="001C46C1" w:rsidP="00F415C7">
            <w:pPr>
              <w:rPr>
                <w:sz w:val="28"/>
                <w:szCs w:val="28"/>
              </w:rPr>
            </w:pPr>
          </w:p>
        </w:tc>
      </w:tr>
      <w:tr w:rsidR="001C46C1" w:rsidTr="00F415C7">
        <w:trPr>
          <w:trHeight w:val="1726"/>
        </w:trPr>
        <w:tc>
          <w:tcPr>
            <w:tcW w:w="1883" w:type="dxa"/>
          </w:tcPr>
          <w:p w:rsidR="001C46C1" w:rsidRPr="00C879C2" w:rsidRDefault="001C46C1" w:rsidP="00F415C7">
            <w:pPr>
              <w:rPr>
                <w:sz w:val="28"/>
                <w:szCs w:val="28"/>
              </w:rPr>
            </w:pPr>
            <w:r w:rsidRPr="00C879C2">
              <w:rPr>
                <w:sz w:val="28"/>
                <w:szCs w:val="28"/>
              </w:rPr>
              <w:t>7</w:t>
            </w:r>
          </w:p>
        </w:tc>
        <w:tc>
          <w:tcPr>
            <w:tcW w:w="5500" w:type="dxa"/>
          </w:tcPr>
          <w:p w:rsidR="001C46C1" w:rsidRDefault="001C46C1" w:rsidP="00F415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Check the gate to the playground and exit gate are all locked.</w:t>
            </w:r>
          </w:p>
          <w:p w:rsidR="001C46C1" w:rsidRPr="00C879C2" w:rsidRDefault="001C46C1" w:rsidP="00F415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Check the equipment is out ready in each area.</w:t>
            </w:r>
          </w:p>
        </w:tc>
        <w:tc>
          <w:tcPr>
            <w:tcW w:w="1859" w:type="dxa"/>
          </w:tcPr>
          <w:p w:rsidR="001C46C1" w:rsidRPr="00C879C2" w:rsidRDefault="001C46C1" w:rsidP="00F415C7">
            <w:pPr>
              <w:rPr>
                <w:sz w:val="28"/>
                <w:szCs w:val="28"/>
              </w:rPr>
            </w:pPr>
          </w:p>
        </w:tc>
      </w:tr>
      <w:tr w:rsidR="001C46C1" w:rsidTr="00F415C7">
        <w:tc>
          <w:tcPr>
            <w:tcW w:w="9242" w:type="dxa"/>
            <w:gridSpan w:val="3"/>
          </w:tcPr>
          <w:p w:rsidR="001C46C1" w:rsidRPr="00292CF9" w:rsidRDefault="001C46C1" w:rsidP="00F415C7">
            <w:pPr>
              <w:rPr>
                <w:b/>
                <w:sz w:val="28"/>
                <w:szCs w:val="28"/>
              </w:rPr>
            </w:pPr>
            <w:r w:rsidRPr="00292CF9">
              <w:rPr>
                <w:b/>
                <w:sz w:val="28"/>
                <w:szCs w:val="28"/>
              </w:rPr>
              <w:t>INDOOR ENVIRONMENT</w:t>
            </w:r>
          </w:p>
        </w:tc>
      </w:tr>
      <w:tr w:rsidR="001C46C1" w:rsidTr="00F415C7">
        <w:tc>
          <w:tcPr>
            <w:tcW w:w="1883" w:type="dxa"/>
          </w:tcPr>
          <w:p w:rsidR="001C46C1" w:rsidRDefault="001C46C1" w:rsidP="00F415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00" w:type="dxa"/>
          </w:tcPr>
          <w:p w:rsidR="001C46C1" w:rsidRDefault="001C46C1" w:rsidP="00F415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Check the classroom areas and changing area have been cleaned. </w:t>
            </w:r>
            <w:proofErr w:type="gramStart"/>
            <w:r>
              <w:rPr>
                <w:sz w:val="28"/>
                <w:szCs w:val="28"/>
              </w:rPr>
              <w:t>Is</w:t>
            </w:r>
            <w:proofErr w:type="gramEnd"/>
            <w:r>
              <w:rPr>
                <w:sz w:val="28"/>
                <w:szCs w:val="28"/>
              </w:rPr>
              <w:t xml:space="preserve"> there enough soap and drying wipes and towels in place?</w:t>
            </w:r>
          </w:p>
        </w:tc>
        <w:tc>
          <w:tcPr>
            <w:tcW w:w="1859" w:type="dxa"/>
          </w:tcPr>
          <w:p w:rsidR="001C46C1" w:rsidRPr="00C879C2" w:rsidRDefault="001C46C1" w:rsidP="00F415C7">
            <w:pPr>
              <w:rPr>
                <w:sz w:val="28"/>
                <w:szCs w:val="28"/>
              </w:rPr>
            </w:pPr>
          </w:p>
        </w:tc>
      </w:tr>
      <w:tr w:rsidR="001C46C1" w:rsidTr="00F415C7">
        <w:tc>
          <w:tcPr>
            <w:tcW w:w="1883" w:type="dxa"/>
          </w:tcPr>
          <w:p w:rsidR="001C46C1" w:rsidRDefault="001C46C1" w:rsidP="00F415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00" w:type="dxa"/>
          </w:tcPr>
          <w:p w:rsidR="001C46C1" w:rsidRDefault="001C46C1" w:rsidP="00F415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Check that no small parts or broken toys are out.</w:t>
            </w:r>
          </w:p>
        </w:tc>
        <w:tc>
          <w:tcPr>
            <w:tcW w:w="1859" w:type="dxa"/>
          </w:tcPr>
          <w:p w:rsidR="001C46C1" w:rsidRPr="00C879C2" w:rsidRDefault="001C46C1" w:rsidP="00F415C7">
            <w:pPr>
              <w:rPr>
                <w:sz w:val="28"/>
                <w:szCs w:val="28"/>
              </w:rPr>
            </w:pPr>
          </w:p>
        </w:tc>
      </w:tr>
      <w:tr w:rsidR="001C46C1" w:rsidTr="00F415C7">
        <w:tc>
          <w:tcPr>
            <w:tcW w:w="1883" w:type="dxa"/>
          </w:tcPr>
          <w:p w:rsidR="001C46C1" w:rsidRDefault="001C46C1" w:rsidP="00F415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00" w:type="dxa"/>
          </w:tcPr>
          <w:p w:rsidR="001C46C1" w:rsidRDefault="001C46C1" w:rsidP="00F415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Are the areas set up with relevant resources and photocopied plans and equipment?</w:t>
            </w:r>
          </w:p>
        </w:tc>
        <w:tc>
          <w:tcPr>
            <w:tcW w:w="1859" w:type="dxa"/>
          </w:tcPr>
          <w:p w:rsidR="001C46C1" w:rsidRPr="00C879C2" w:rsidRDefault="001C46C1" w:rsidP="00F415C7">
            <w:pPr>
              <w:rPr>
                <w:sz w:val="28"/>
                <w:szCs w:val="28"/>
              </w:rPr>
            </w:pPr>
          </w:p>
        </w:tc>
      </w:tr>
    </w:tbl>
    <w:p w:rsidR="001C46C1" w:rsidRPr="003B2EE3" w:rsidRDefault="001C46C1" w:rsidP="001C46C1">
      <w:pPr>
        <w:jc w:val="center"/>
        <w:rPr>
          <w:sz w:val="28"/>
          <w:szCs w:val="28"/>
          <w:u w:val="single"/>
        </w:rPr>
      </w:pPr>
    </w:p>
    <w:p w:rsidR="001C46C1" w:rsidRPr="00D61597" w:rsidRDefault="001C46C1" w:rsidP="00D61597">
      <w:pPr>
        <w:rPr>
          <w:rFonts w:ascii="Arial" w:hAnsi="Arial" w:cs="Arial"/>
          <w:sz w:val="28"/>
          <w:szCs w:val="28"/>
        </w:rPr>
      </w:pPr>
    </w:p>
    <w:sectPr w:rsidR="001C46C1" w:rsidRPr="00D615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597"/>
    <w:rsid w:val="001C46C1"/>
    <w:rsid w:val="00714469"/>
    <w:rsid w:val="007D298B"/>
    <w:rsid w:val="00D6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1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5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4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1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5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4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Allan, Marianne</dc:creator>
  <cp:lastModifiedBy>Allan, Marianne</cp:lastModifiedBy>
  <cp:revision>1</cp:revision>
  <dcterms:created xsi:type="dcterms:W3CDTF">2019-05-13T12:36:00Z</dcterms:created>
  <dcterms:modified xsi:type="dcterms:W3CDTF">2019-05-13T12:53:00Z</dcterms:modified>
</cp:coreProperties>
</file>